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eastAsia="宋体"/>
          <w:b/>
          <w:sz w:val="30"/>
          <w:szCs w:val="30"/>
          <w:lang w:eastAsia="zh-CN"/>
        </w:rPr>
      </w:pPr>
      <w:r>
        <w:rPr>
          <w:rFonts w:hint="eastAsia"/>
          <w:b/>
          <w:sz w:val="30"/>
          <w:szCs w:val="30"/>
          <w:lang w:val="en-US" w:eastAsia="zh-CN"/>
        </w:rPr>
        <w:t>物联网工程技术</w:t>
      </w:r>
      <w:r>
        <w:rPr>
          <w:rFonts w:hint="eastAsia"/>
          <w:b/>
          <w:sz w:val="30"/>
          <w:szCs w:val="30"/>
        </w:rPr>
        <w:t>专业202</w:t>
      </w:r>
      <w:r>
        <w:rPr>
          <w:rFonts w:hint="eastAsia"/>
          <w:b/>
          <w:sz w:val="30"/>
          <w:szCs w:val="30"/>
          <w:lang w:val="en-US" w:eastAsia="zh-CN"/>
        </w:rPr>
        <w:t>1</w:t>
      </w:r>
      <w:r>
        <w:rPr>
          <w:rFonts w:hint="eastAsia"/>
          <w:b/>
          <w:sz w:val="30"/>
          <w:szCs w:val="30"/>
        </w:rPr>
        <w:t>级《</w:t>
      </w:r>
      <w:r>
        <w:rPr>
          <w:rFonts w:hint="eastAsia"/>
          <w:b/>
          <w:sz w:val="30"/>
          <w:szCs w:val="30"/>
          <w:lang w:val="en-US" w:eastAsia="zh-CN"/>
        </w:rPr>
        <w:t>数据采集与处理技术</w:t>
      </w:r>
      <w:r>
        <w:rPr>
          <w:rFonts w:hint="eastAsia"/>
          <w:b/>
          <w:sz w:val="30"/>
          <w:szCs w:val="30"/>
        </w:rPr>
        <w:t>》</w:t>
      </w:r>
      <w:r>
        <w:rPr>
          <w:rFonts w:hint="eastAsia"/>
          <w:b/>
          <w:sz w:val="30"/>
          <w:szCs w:val="30"/>
          <w:lang w:val="en-US" w:eastAsia="zh-CN"/>
        </w:rPr>
        <w:t>课程实践</w:t>
      </w:r>
    </w:p>
    <w:p>
      <w:pPr>
        <w:spacing w:line="360" w:lineRule="auto"/>
        <w:ind w:firstLine="602" w:firstLineChars="200"/>
        <w:jc w:val="center"/>
        <w:rPr>
          <w:rFonts w:hint="eastAsia"/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202</w:t>
      </w:r>
      <w:r>
        <w:rPr>
          <w:rFonts w:hint="eastAsia"/>
          <w:b/>
          <w:sz w:val="30"/>
          <w:szCs w:val="30"/>
          <w:lang w:val="en-US" w:eastAsia="zh-CN"/>
        </w:rPr>
        <w:t>4</w:t>
      </w:r>
      <w:r>
        <w:rPr>
          <w:rFonts w:hint="eastAsia"/>
          <w:b/>
          <w:sz w:val="30"/>
          <w:szCs w:val="30"/>
        </w:rPr>
        <w:t>-202</w:t>
      </w:r>
      <w:r>
        <w:rPr>
          <w:rFonts w:hint="eastAsia"/>
          <w:b/>
          <w:sz w:val="30"/>
          <w:szCs w:val="30"/>
          <w:lang w:val="en-US" w:eastAsia="zh-CN"/>
        </w:rPr>
        <w:t>5</w:t>
      </w:r>
      <w:r>
        <w:rPr>
          <w:rFonts w:hint="eastAsia"/>
          <w:b/>
          <w:sz w:val="30"/>
          <w:szCs w:val="30"/>
        </w:rPr>
        <w:t>学年第</w:t>
      </w:r>
      <w:r>
        <w:rPr>
          <w:rFonts w:hint="eastAsia"/>
          <w:b/>
          <w:sz w:val="30"/>
          <w:szCs w:val="30"/>
          <w:lang w:val="en-US" w:eastAsia="zh-CN"/>
        </w:rPr>
        <w:t>1</w:t>
      </w:r>
      <w:r>
        <w:rPr>
          <w:rFonts w:hint="eastAsia"/>
          <w:b/>
          <w:sz w:val="30"/>
          <w:szCs w:val="30"/>
        </w:rPr>
        <w:t>学期</w:t>
      </w:r>
    </w:p>
    <w:p>
      <w:pPr>
        <w:spacing w:line="360" w:lineRule="auto"/>
        <w:ind w:firstLine="422" w:firstLineChars="200"/>
        <w:rPr>
          <w:b/>
        </w:rPr>
      </w:pPr>
      <w:r>
        <w:rPr>
          <w:rFonts w:hint="eastAsia"/>
          <w:b/>
        </w:rPr>
        <w:t>学号：</w:t>
      </w:r>
      <w:r>
        <w:rPr>
          <w:rFonts w:hint="eastAsia"/>
          <w:b/>
          <w:lang w:val="en-US" w:eastAsia="zh-CN"/>
        </w:rPr>
        <w:t>2019503066</w:t>
      </w:r>
      <w:r>
        <w:rPr>
          <w:rFonts w:hint="eastAsia"/>
          <w:b/>
        </w:rPr>
        <w:t xml:space="preserve">              姓名：</w:t>
      </w:r>
      <w:r>
        <w:rPr>
          <w:rFonts w:hint="eastAsia"/>
          <w:b/>
          <w:lang w:eastAsia="zh-CN"/>
        </w:rPr>
        <w:t>王淄聪</w:t>
      </w:r>
      <w:r>
        <w:rPr>
          <w:rFonts w:hint="eastAsia"/>
          <w:b/>
        </w:rPr>
        <w:t xml:space="preserve">              班级：</w:t>
      </w:r>
      <w:r>
        <w:rPr>
          <w:rFonts w:hint="eastAsia"/>
          <w:b/>
          <w:lang w:eastAsia="zh-CN"/>
        </w:rPr>
        <w:t>物联网</w:t>
      </w:r>
      <w:r>
        <w:rPr>
          <w:rFonts w:hint="eastAsia"/>
          <w:b/>
          <w:lang w:val="en-US" w:eastAsia="zh-CN"/>
        </w:rPr>
        <w:t>2101</w:t>
      </w:r>
      <w:r>
        <w:rPr>
          <w:rFonts w:hint="eastAsia"/>
          <w:b/>
        </w:rPr>
        <w:t xml:space="preserve">                成绩：</w:t>
      </w:r>
    </w:p>
    <w:tbl>
      <w:tblPr>
        <w:tblStyle w:val="5"/>
        <w:tblpPr w:leftFromText="180" w:rightFromText="180" w:vertAnchor="text" w:tblpY="1"/>
        <w:tblOverlap w:val="never"/>
        <w:tblW w:w="8751" w:type="dxa"/>
        <w:tblInd w:w="28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7"/>
        <w:gridCol w:w="1265"/>
        <w:gridCol w:w="1206"/>
        <w:gridCol w:w="1842"/>
        <w:gridCol w:w="1276"/>
        <w:gridCol w:w="19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490" w:type="dxa"/>
            <w:gridSpan w:val="4"/>
            <w:vAlign w:val="center"/>
          </w:tcPr>
          <w:p>
            <w:pPr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b/>
              </w:rPr>
              <w:t>名称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  <w:b/>
                <w:lang w:val="en-US" w:eastAsia="zh-CN"/>
              </w:rPr>
              <w:t>MySQL数据库的安装及使用（1）</w:t>
            </w:r>
          </w:p>
        </w:tc>
        <w:tc>
          <w:tcPr>
            <w:tcW w:w="3261" w:type="dxa"/>
            <w:gridSpan w:val="2"/>
            <w:vAlign w:val="center"/>
          </w:tcPr>
          <w:p>
            <w:pPr>
              <w:rPr>
                <w:b/>
              </w:rPr>
            </w:pPr>
            <w:r>
              <w:rPr>
                <w:rFonts w:hint="eastAsia"/>
                <w:b/>
                <w:lang w:val="en-US" w:eastAsia="zh-CN"/>
              </w:rPr>
              <w:t>学</w:t>
            </w:r>
            <w:r>
              <w:rPr>
                <w:rFonts w:hint="eastAsia"/>
                <w:b/>
              </w:rPr>
              <w:t>时数：2学时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7" w:type="dxa"/>
            <w:vAlign w:val="center"/>
          </w:tcPr>
          <w:p>
            <w:pPr>
              <w:rPr>
                <w:b/>
              </w:rPr>
            </w:pPr>
            <w:r>
              <w:rPr>
                <w:rFonts w:hint="eastAsia"/>
                <w:b/>
              </w:rPr>
              <w:t>日</w:t>
            </w:r>
            <w:r>
              <w:rPr>
                <w:rFonts w:hint="eastAsia"/>
                <w:b/>
                <w:lang w:val="en-US" w:eastAsia="zh-CN"/>
              </w:rPr>
              <w:t xml:space="preserve">    </w:t>
            </w:r>
            <w:r>
              <w:rPr>
                <w:rFonts w:hint="eastAsia"/>
                <w:b/>
              </w:rPr>
              <w:t>期：</w:t>
            </w:r>
          </w:p>
        </w:tc>
        <w:tc>
          <w:tcPr>
            <w:tcW w:w="1265" w:type="dxa"/>
            <w:vAlign w:val="center"/>
          </w:tcPr>
          <w:p>
            <w:pPr>
              <w:rPr>
                <w:rFonts w:hint="default" w:eastAsia="宋体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2024.9.20</w:t>
            </w:r>
          </w:p>
        </w:tc>
        <w:tc>
          <w:tcPr>
            <w:tcW w:w="1206" w:type="dxa"/>
            <w:vAlign w:val="center"/>
          </w:tcPr>
          <w:p>
            <w:pPr>
              <w:rPr>
                <w:b/>
              </w:rPr>
            </w:pPr>
            <w:r>
              <w:rPr>
                <w:rFonts w:hint="eastAsia"/>
                <w:b/>
              </w:rPr>
              <w:t>地</w:t>
            </w:r>
            <w:r>
              <w:rPr>
                <w:rFonts w:hint="eastAsia"/>
                <w:b/>
                <w:lang w:val="en-US" w:eastAsia="zh-CN"/>
              </w:rPr>
              <w:t xml:space="preserve">    </w:t>
            </w:r>
            <w:r>
              <w:rPr>
                <w:rFonts w:hint="eastAsia"/>
                <w:b/>
              </w:rPr>
              <w:t>点</w:t>
            </w:r>
            <w:r>
              <w:rPr>
                <w:rFonts w:hint="eastAsia"/>
              </w:rPr>
              <w:t>：</w:t>
            </w:r>
          </w:p>
        </w:tc>
        <w:tc>
          <w:tcPr>
            <w:tcW w:w="1842" w:type="dxa"/>
            <w:vAlign w:val="center"/>
          </w:tcPr>
          <w:p>
            <w:pPr>
              <w:rPr>
                <w:rFonts w:hint="eastAsia" w:eastAsia="宋体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人工智能实验室</w:t>
            </w:r>
          </w:p>
        </w:tc>
        <w:tc>
          <w:tcPr>
            <w:tcW w:w="1276" w:type="dxa"/>
            <w:vAlign w:val="center"/>
          </w:tcPr>
          <w:p>
            <w:pPr>
              <w:rPr>
                <w:b/>
              </w:rPr>
            </w:pPr>
            <w:r>
              <w:rPr>
                <w:rFonts w:hint="eastAsia"/>
                <w:b/>
              </w:rPr>
              <w:t>指导老师：</w:t>
            </w:r>
          </w:p>
        </w:tc>
        <w:tc>
          <w:tcPr>
            <w:tcW w:w="1985" w:type="dxa"/>
            <w:vAlign w:val="center"/>
          </w:tcPr>
          <w:p>
            <w:pPr>
              <w:rPr>
                <w:rFonts w:hint="eastAsia" w:eastAsia="宋体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刘璐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751" w:type="dxa"/>
            <w:gridSpan w:val="6"/>
            <w:vAlign w:val="center"/>
          </w:tcPr>
          <w:p>
            <w:r>
              <w:rPr>
                <w:rFonts w:hint="eastAsia"/>
                <w:b/>
              </w:rPr>
              <w:t>实验软件及环境、实验器材：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8751" w:type="dxa"/>
            <w:gridSpan w:val="6"/>
          </w:tcPr>
          <w:p>
            <w:pPr>
              <w:spacing w:line="400" w:lineRule="exact"/>
              <w:rPr>
                <w:rFonts w:hint="default"/>
                <w:bCs/>
                <w:lang w:val="en-US" w:eastAsia="zh-CN"/>
              </w:rPr>
            </w:pPr>
            <w:r>
              <w:rPr>
                <w:rFonts w:hint="eastAsia"/>
                <w:b/>
                <w:bCs/>
              </w:rPr>
              <w:t>一、目的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6" w:hRule="atLeast"/>
        </w:trPr>
        <w:tc>
          <w:tcPr>
            <w:tcW w:w="8751" w:type="dxa"/>
            <w:gridSpan w:val="6"/>
          </w:tcPr>
          <w:p>
            <w:pPr>
              <w:spacing w:line="400" w:lineRule="exact"/>
              <w:jc w:val="left"/>
              <w:rPr>
                <w:rFonts w:hint="eastAsia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1、掌握MySQL数据库安装过程。</w:t>
            </w:r>
          </w:p>
          <w:p>
            <w:pPr>
              <w:spacing w:line="400" w:lineRule="exact"/>
              <w:jc w:val="left"/>
              <w:rPr>
                <w:rFonts w:hint="eastAsia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2、掌握MySQL数据库的基本语法。</w:t>
            </w:r>
          </w:p>
          <w:p>
            <w:pPr>
              <w:spacing w:line="400" w:lineRule="exact"/>
              <w:jc w:val="left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8751" w:type="dxa"/>
            <w:gridSpan w:val="6"/>
          </w:tcPr>
          <w:p>
            <w:pPr>
              <w:rPr>
                <w:b/>
              </w:rPr>
            </w:pPr>
            <w:r>
              <w:rPr>
                <w:rFonts w:hint="eastAsia"/>
                <w:b/>
                <w:lang w:val="en-US" w:eastAsia="zh-CN"/>
              </w:rPr>
              <w:t>二</w:t>
            </w:r>
            <w:r>
              <w:rPr>
                <w:rFonts w:hint="eastAsia"/>
                <w:b/>
              </w:rPr>
              <w:t>、内容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9" w:hRule="atLeast"/>
        </w:trPr>
        <w:tc>
          <w:tcPr>
            <w:tcW w:w="8751" w:type="dxa"/>
            <w:gridSpan w:val="6"/>
          </w:tcPr>
          <w:p>
            <w:pPr>
              <w:spacing w:line="240" w:lineRule="auto"/>
              <w:jc w:val="left"/>
              <w:rPr>
                <w:rFonts w:hint="eastAsia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1、安装MySQL数据库。</w:t>
            </w:r>
          </w:p>
          <w:p>
            <w:pPr>
              <w:spacing w:line="240" w:lineRule="auto"/>
              <w:jc w:val="left"/>
              <w:rPr>
                <w:rFonts w:hint="eastAsia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2、创建一个school数据库，在该数据库中创建一个student表，包括sno、sname、ssex、sage字段。</w:t>
            </w:r>
          </w:p>
          <w:p>
            <w:pPr>
              <w:spacing w:line="240" w:lineRule="auto"/>
              <w:jc w:val="left"/>
              <w:rPr>
                <w:rFonts w:hint="eastAsia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3、创建一个class数据库，创建student表和score表，表的内容如下：</w:t>
            </w:r>
          </w:p>
          <w:p>
            <w:pPr>
              <w:spacing w:line="240" w:lineRule="auto"/>
              <w:jc w:val="left"/>
            </w:pPr>
            <w:r>
              <w:drawing>
                <wp:inline distT="0" distB="0" distL="114300" distR="114300">
                  <wp:extent cx="4521835" cy="1417955"/>
                  <wp:effectExtent l="0" t="0" r="12065" b="10795"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21835" cy="1417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line="240" w:lineRule="auto"/>
              <w:jc w:val="left"/>
            </w:pPr>
            <w:r>
              <w:drawing>
                <wp:inline distT="0" distB="0" distL="114300" distR="114300">
                  <wp:extent cx="2205990" cy="1884680"/>
                  <wp:effectExtent l="0" t="0" r="3810" b="1270"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rcRect r="149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5990" cy="1884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numPr>
                <w:ilvl w:val="0"/>
                <w:numId w:val="1"/>
              </w:numPr>
              <w:spacing w:line="240" w:lineRule="auto"/>
              <w:ind w:left="425" w:leftChars="0" w:hanging="425" w:firstLineChars="0"/>
              <w:jc w:val="left"/>
              <w:rPr>
                <w:rFonts w:hint="eastAsia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查询student表的所有记录；</w:t>
            </w:r>
          </w:p>
          <w:p>
            <w:pPr>
              <w:numPr>
                <w:ilvl w:val="0"/>
                <w:numId w:val="1"/>
              </w:numPr>
              <w:spacing w:line="240" w:lineRule="auto"/>
              <w:ind w:left="425" w:leftChars="0" w:hanging="425" w:firstLineChars="0"/>
              <w:jc w:val="left"/>
              <w:rPr>
                <w:rFonts w:hint="default"/>
                <w:b/>
                <w:lang w:val="en-US" w:eastAsia="zh-CN"/>
              </w:rPr>
            </w:pPr>
            <w:r>
              <w:rPr>
                <w:rFonts w:hint="default"/>
                <w:b/>
                <w:lang w:val="en-US" w:eastAsia="zh-CN"/>
              </w:rPr>
              <w:t>从student表中查询计算机系和英语系的学生的信息</w:t>
            </w:r>
            <w:r>
              <w:rPr>
                <w:rFonts w:hint="eastAsia"/>
                <w:b/>
                <w:lang w:val="en-US" w:eastAsia="zh-CN"/>
              </w:rPr>
              <w:t>；</w:t>
            </w:r>
          </w:p>
          <w:p>
            <w:pPr>
              <w:numPr>
                <w:ilvl w:val="0"/>
                <w:numId w:val="1"/>
              </w:numPr>
              <w:spacing w:line="240" w:lineRule="auto"/>
              <w:ind w:left="425" w:leftChars="0" w:hanging="425" w:firstLineChars="0"/>
              <w:jc w:val="left"/>
              <w:rPr>
                <w:rFonts w:hint="default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修改李四的出生年份为1991年；</w:t>
            </w:r>
          </w:p>
          <w:p>
            <w:pPr>
              <w:numPr>
                <w:ilvl w:val="0"/>
                <w:numId w:val="1"/>
              </w:numPr>
              <w:spacing w:line="240" w:lineRule="auto"/>
              <w:ind w:left="425" w:leftChars="0" w:hanging="425" w:firstLineChars="0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删除两个表。</w:t>
            </w:r>
          </w:p>
          <w:p>
            <w:pPr>
              <w:numPr>
                <w:ilvl w:val="0"/>
                <w:numId w:val="0"/>
              </w:numPr>
              <w:spacing w:line="240" w:lineRule="auto"/>
              <w:ind w:leftChars="0"/>
              <w:jc w:val="left"/>
              <w:rPr>
                <w:rFonts w:hint="default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8751" w:type="dxa"/>
            <w:gridSpan w:val="6"/>
          </w:tcPr>
          <w:p>
            <w:pPr>
              <w:rPr>
                <w:rFonts w:hint="eastAsia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三</w:t>
            </w:r>
            <w:r>
              <w:rPr>
                <w:rFonts w:hint="eastAsia"/>
                <w:b/>
              </w:rPr>
              <w:t>、过程及结果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27" w:hRule="atLeast"/>
        </w:trPr>
        <w:tc>
          <w:tcPr>
            <w:tcW w:w="8751" w:type="dxa"/>
            <w:gridSpan w:val="6"/>
          </w:tcPr>
          <w:p>
            <w:pPr>
              <w:spacing w:line="400" w:lineRule="exact"/>
              <w:rPr>
                <w:rFonts w:hint="eastAsia" w:ascii="宋体" w:hAnsi="宋体"/>
                <w:szCs w:val="21"/>
                <w:lang w:val="en-US" w:eastAsia="zh-CN"/>
              </w:rPr>
            </w:pPr>
            <w:r>
              <w:rPr>
                <w:rFonts w:hint="eastAsia"/>
                <w:b/>
                <w:szCs w:val="20"/>
              </w:rPr>
              <w:t>程序代码及屏幕截图：</w:t>
            </w:r>
          </w:p>
          <w:p>
            <w:pPr>
              <w:spacing w:afterAutospacing="0" w:line="400" w:lineRule="exact"/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  <w:t>1.</w:t>
            </w:r>
          </w:p>
          <w:p>
            <w:pPr>
              <w:spacing w:before="2398" w:beforeLines="768" w:beforeAutospacing="0" w:after="159" w:afterLines="50" w:afterAutospacing="0" w:line="400" w:lineRule="exact"/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</w:pPr>
            <w:r>
              <w:drawing>
                <wp:inline distT="0" distB="0" distL="114300" distR="114300">
                  <wp:extent cx="5415915" cy="1864995"/>
                  <wp:effectExtent l="0" t="0" r="13335" b="1905"/>
                  <wp:docPr id="11" name="图片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图片 9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5915" cy="1864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beforeAutospacing="0" w:line="400" w:lineRule="exact"/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</w:pPr>
          </w:p>
          <w:p>
            <w:pPr>
              <w:spacing w:line="400" w:lineRule="exact"/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  <w:drawing>
                <wp:inline distT="0" distB="0" distL="114300" distR="114300">
                  <wp:extent cx="304800" cy="304800"/>
                  <wp:effectExtent l="0" t="0" r="0" b="0"/>
                  <wp:docPr id="5" name="图片 3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3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宋体" w:hAnsi="宋体" w:eastAsia="宋体" w:cs="宋体"/>
                <w:sz w:val="24"/>
                <w:szCs w:val="24"/>
              </w:rPr>
              <w:drawing>
                <wp:inline distT="0" distB="0" distL="114300" distR="114300">
                  <wp:extent cx="304800" cy="304800"/>
                  <wp:effectExtent l="0" t="0" r="0" b="0"/>
                  <wp:docPr id="7" name="图片 5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5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line="400" w:lineRule="exact"/>
              <w:rPr>
                <w:rFonts w:hint="default" w:ascii="宋体" w:hAnsi="宋体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  <w:t>2.</w:t>
            </w:r>
          </w:p>
          <w:p>
            <w:pPr>
              <w:spacing w:afterAutospacing="0" w:line="400" w:lineRule="exact"/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</w:pPr>
          </w:p>
          <w:p>
            <w:pPr>
              <w:spacing w:beforeAutospacing="0" w:line="400" w:lineRule="exact"/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</w:pPr>
          </w:p>
          <w:p>
            <w:pPr>
              <w:spacing w:line="400" w:lineRule="exact"/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</w:pPr>
          </w:p>
          <w:p>
            <w:pPr>
              <w:numPr>
                <w:numId w:val="0"/>
              </w:numPr>
              <w:spacing w:after="2967" w:afterLines="951" w:afterAutospacing="0" w:line="240" w:lineRule="auto"/>
              <w:rPr>
                <w:rFonts w:hint="default" w:ascii="宋体" w:hAnsi="宋体"/>
                <w:szCs w:val="21"/>
                <w:lang w:val="en-US" w:eastAsia="zh-CN"/>
              </w:rPr>
            </w:pPr>
            <w:r>
              <w:rPr>
                <w:rFonts w:hint="default" w:ascii="宋体" w:hAnsi="宋体"/>
                <w:szCs w:val="21"/>
                <w:lang w:val="en-US" w:eastAsia="zh-CN"/>
              </w:rPr>
              <w:drawing>
                <wp:inline distT="0" distB="0" distL="114300" distR="114300">
                  <wp:extent cx="5419725" cy="1971675"/>
                  <wp:effectExtent l="0" t="0" r="9525" b="9525"/>
                  <wp:docPr id="3" name="图片 3" descr="48f0ca8b7696b08552de894fceaff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48f0ca8b7696b08552de894fceaff99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9725" cy="1971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numPr>
                <w:numId w:val="0"/>
              </w:numPr>
              <w:spacing w:after="2967" w:afterLines="951" w:afterAutospacing="0" w:line="240" w:lineRule="auto"/>
              <w:rPr>
                <w:rFonts w:hint="eastAsia" w:ascii="宋体" w:hAnsi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3.</w:t>
            </w:r>
          </w:p>
          <w:p>
            <w:pPr>
              <w:numPr>
                <w:numId w:val="0"/>
              </w:numPr>
              <w:spacing w:after="2967" w:afterLines="951" w:afterAutospacing="0" w:line="240" w:lineRule="auto"/>
              <w:rPr>
                <w:rFonts w:hint="default" w:ascii="宋体" w:hAnsi="宋体"/>
                <w:szCs w:val="21"/>
                <w:lang w:val="en-US" w:eastAsia="zh-CN"/>
              </w:rPr>
            </w:pPr>
            <w:r>
              <w:rPr>
                <w:rFonts w:hint="default" w:ascii="宋体" w:hAnsi="宋体"/>
                <w:szCs w:val="21"/>
                <w:lang w:val="en-US" w:eastAsia="zh-CN"/>
              </w:rPr>
              <w:drawing>
                <wp:inline distT="0" distB="0" distL="114300" distR="114300">
                  <wp:extent cx="5419725" cy="3086100"/>
                  <wp:effectExtent l="0" t="0" r="9525" b="0"/>
                  <wp:docPr id="4" name="图片 4" descr="6e534d24ff418f54dc8fe10a0e9a0e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6e534d24ff418f54dc8fe10a0e9a0ea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9725" cy="3086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numPr>
                <w:numId w:val="0"/>
              </w:numPr>
              <w:spacing w:after="2967" w:afterLines="951" w:afterAutospacing="0" w:line="240" w:lineRule="auto"/>
              <w:rPr>
                <w:rFonts w:hint="default" w:ascii="宋体" w:hAnsi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4.</w:t>
            </w:r>
            <w:r>
              <w:rPr>
                <w:rFonts w:hint="default" w:ascii="宋体" w:hAnsi="宋体"/>
                <w:szCs w:val="21"/>
                <w:lang w:val="en-US" w:eastAsia="zh-CN"/>
              </w:rPr>
              <w:drawing>
                <wp:inline distT="0" distB="0" distL="114300" distR="114300">
                  <wp:extent cx="5419725" cy="2800350"/>
                  <wp:effectExtent l="0" t="0" r="9525" b="0"/>
                  <wp:docPr id="6" name="图片 6" descr="266a0a5d19ae5169e54b7c1eb0c4d3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6" descr="266a0a5d19ae5169e54b7c1eb0c4d3f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9725" cy="2800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8751" w:type="dxa"/>
            <w:gridSpan w:val="6"/>
          </w:tcPr>
          <w:p>
            <w:pPr>
              <w:rPr>
                <w:b/>
              </w:rPr>
            </w:pPr>
            <w:r>
              <w:rPr>
                <w:rFonts w:hint="eastAsia"/>
                <w:b/>
                <w:lang w:val="en-US" w:eastAsia="zh-CN"/>
              </w:rPr>
              <w:t>四</w:t>
            </w:r>
            <w:r>
              <w:rPr>
                <w:rFonts w:hint="eastAsia"/>
                <w:b/>
              </w:rPr>
              <w:t>、总结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6" w:hRule="atLeast"/>
        </w:trPr>
        <w:tc>
          <w:tcPr>
            <w:tcW w:w="8751" w:type="dxa"/>
            <w:gridSpan w:val="6"/>
          </w:tcPr>
          <w:p>
            <w:pPr>
              <w:rPr>
                <w:bCs/>
              </w:rPr>
            </w:pPr>
            <w:r>
              <w:rPr>
                <w:rFonts w:hint="eastAsia"/>
                <w:b/>
              </w:rPr>
              <w:t>1、</w:t>
            </w:r>
            <w:r>
              <w:rPr>
                <w:rFonts w:hint="eastAsia"/>
                <w:b/>
                <w:lang w:val="en-US" w:eastAsia="zh-CN"/>
              </w:rPr>
              <w:t>操作</w:t>
            </w:r>
            <w:r>
              <w:rPr>
                <w:rFonts w:hint="eastAsia"/>
                <w:b/>
              </w:rPr>
              <w:t>中需要注意的事项</w:t>
            </w:r>
          </w:p>
          <w:p>
            <w:pPr>
              <w:rPr>
                <w:rFonts w:hint="eastAsia"/>
                <w:bCs/>
              </w:rPr>
            </w:pPr>
            <w:r>
              <w:rPr>
                <w:rFonts w:hint="eastAsia"/>
                <w:bCs/>
              </w:rPr>
              <w:t>MySQL基础训练总结</w:t>
            </w:r>
          </w:p>
          <w:p>
            <w:pPr>
              <w:rPr>
                <w:rFonts w:hint="eastAsia"/>
                <w:bCs/>
              </w:rPr>
            </w:pPr>
            <w:r>
              <w:rPr>
                <w:rFonts w:hint="eastAsia"/>
                <w:bCs/>
              </w:rPr>
              <w:t>基础概念与操作</w:t>
            </w:r>
          </w:p>
          <w:p>
            <w:pPr>
              <w:rPr>
                <w:rFonts w:hint="eastAsia"/>
                <w:bCs/>
              </w:rPr>
            </w:pPr>
            <w:r>
              <w:rPr>
                <w:rFonts w:hint="eastAsia"/>
                <w:bCs/>
              </w:rPr>
              <w:t>学习了DDL（数据定义语言）、DML（数据操作语言）、DQL（数据查询语言）和DCL（数据控制语言）的基本语法和用途。</w:t>
            </w:r>
          </w:p>
          <w:p>
            <w:pPr>
              <w:rPr>
                <w:rFonts w:hint="eastAsia"/>
                <w:bCs/>
              </w:rPr>
            </w:pPr>
            <w:r>
              <w:rPr>
                <w:rFonts w:hint="eastAsia"/>
                <w:bCs/>
              </w:rPr>
              <w:t>熟悉了整型、浮点型、字符串、日期时间等数据类型，以及它们在不同场景下的适用性。</w:t>
            </w:r>
          </w:p>
          <w:p>
            <w:pPr>
              <w:rPr>
                <w:rFonts w:hint="eastAsia"/>
                <w:bCs/>
              </w:rPr>
            </w:pPr>
            <w:r>
              <w:rPr>
                <w:rFonts w:hint="eastAsia"/>
                <w:bCs/>
              </w:rPr>
              <w:t>掌握了创建、修改、删除表的语句，以及如何添加、修改、删除列。</w:t>
            </w:r>
          </w:p>
          <w:p>
            <w:pPr>
              <w:rPr>
                <w:rFonts w:hint="eastAsia"/>
                <w:bCs/>
              </w:rPr>
            </w:pPr>
            <w:r>
              <w:rPr>
                <w:rFonts w:hint="eastAsia"/>
                <w:bCs/>
              </w:rPr>
              <w:t>熟练运用`SELECT`语句，包括`WHERE`、`GROUP BY`、`HAVING`、`ORDER BY`等子句的使用。</w:t>
            </w:r>
          </w:p>
          <w:p>
            <w:pPr>
              <w:rPr>
                <w:rFonts w:hint="eastAsia"/>
                <w:bCs/>
              </w:rPr>
            </w:pPr>
            <w:r>
              <w:rPr>
                <w:rFonts w:hint="eastAsia"/>
                <w:bCs/>
              </w:rPr>
              <w:t>掌握了`INNER JOIN`、`LEFT JOIN`、`RIGHT JOIN`和`FULL JOIN`的使用，能够从多个表中提取数据。</w:t>
            </w:r>
          </w:p>
          <w:p>
            <w:pPr>
              <w:rPr>
                <w:rFonts w:hint="eastAsia"/>
                <w:bCs/>
              </w:rPr>
            </w:pPr>
            <w:r>
              <w:rPr>
                <w:rFonts w:hint="eastAsia"/>
                <w:bCs/>
              </w:rPr>
              <w:t>学会了使用子查询进行复杂查询，以及如何创建和使用视图简化查询。</w:t>
            </w:r>
          </w:p>
          <w:p>
            <w:pPr>
              <w:rPr>
                <w:rFonts w:hint="eastAsia"/>
                <w:bCs/>
              </w:rPr>
            </w:pPr>
            <w:r>
              <w:rPr>
                <w:rFonts w:hint="eastAsia"/>
                <w:bCs/>
              </w:rPr>
              <w:t>熟练掌握了`INSERT`、`UPDATE`和`DELETE`语句的使用，能够高效管理数据库中的数据。</w:t>
            </w:r>
          </w:p>
          <w:p>
            <w:pPr>
              <w:rPr>
                <w:rFonts w:hint="eastAsia"/>
                <w:bCs/>
              </w:rPr>
            </w:pPr>
            <w:r>
              <w:rPr>
                <w:rFonts w:hint="eastAsia"/>
                <w:bCs/>
              </w:rPr>
              <w:t>了解了事务的ACID特性，学会了使用`START TRANSACTION`、`COMMIT`和`ROLLBACK`进行事务管理。</w:t>
            </w:r>
          </w:p>
          <w:p>
            <w:pPr>
              <w:rPr>
                <w:rFonts w:hint="eastAsia"/>
                <w:bCs/>
              </w:rPr>
            </w:pPr>
            <w:r>
              <w:rPr>
                <w:rFonts w:hint="eastAsia"/>
                <w:bCs/>
              </w:rPr>
              <w:t>学会了创建用户、设置权限，以及如何使用`GRANT`和`REVOKE`语句管理用户权限。</w:t>
            </w:r>
          </w:p>
          <w:p>
            <w:pPr>
              <w:rPr>
                <w:rFonts w:hint="eastAsia"/>
                <w:bCs/>
              </w:rPr>
            </w:pPr>
            <w:r>
              <w:rPr>
                <w:rFonts w:hint="eastAsia"/>
                <w:bCs/>
              </w:rPr>
              <w:t>理解了备份与恢复的重要性，掌握了基本的备份和恢复操作。</w:t>
            </w:r>
          </w:p>
          <w:p>
            <w:pPr>
              <w:rPr>
                <w:rFonts w:hint="eastAsia"/>
                <w:bCs/>
              </w:rPr>
            </w:pPr>
            <w:r>
              <w:rPr>
                <w:rFonts w:hint="eastAsia"/>
                <w:bCs/>
              </w:rPr>
              <w:t>学习了索引的创建与优化，了解了不同类型的索引及其对查询性能的影响。</w:t>
            </w:r>
          </w:p>
          <w:p>
            <w:pPr>
              <w:rPr>
                <w:rFonts w:hint="eastAsia"/>
                <w:bCs/>
              </w:rPr>
            </w:pPr>
            <w:r>
              <w:rPr>
                <w:rFonts w:hint="eastAsia"/>
                <w:bCs/>
              </w:rPr>
              <w:t>学会了使用`EXPLAIN`分析查询计划，以及如何优化查询语句和表结构以提升性能。</w:t>
            </w:r>
          </w:p>
          <w:p>
            <w:pPr>
              <w:rPr>
                <w:rFonts w:hint="eastAsia"/>
                <w:bCs/>
              </w:rPr>
            </w:pPr>
            <w:r>
              <w:rPr>
                <w:rFonts w:hint="eastAsia"/>
                <w:bCs/>
              </w:rPr>
              <w:t>设计并实现了一个小型图书管理系统的数据库，包括书籍、作者、出版社等表，实现了数据的增删改查。</w:t>
            </w:r>
          </w:p>
          <w:p>
            <w:pPr>
              <w:rPr>
                <w:rFonts w:hint="eastAsia"/>
                <w:bCs/>
              </w:rPr>
            </w:pPr>
            <w:r>
              <w:rPr>
                <w:rFonts w:hint="eastAsia"/>
                <w:bCs/>
              </w:rPr>
              <w:t>综合运用SQL语言，实践了数据库设计、查询优化、数据完整性与安全性管理。</w:t>
            </w:r>
          </w:p>
          <w:p>
            <w:pPr>
              <w:rPr>
                <w:rFonts w:hint="eastAsia"/>
                <w:bCs/>
              </w:rPr>
            </w:pPr>
            <w:r>
              <w:rPr>
                <w:rFonts w:hint="eastAsia"/>
                <w:bCs/>
              </w:rPr>
              <w:t>通过本次训练，不仅掌握了MySQL的基础操作，还深入理解了数据库管理的复杂性和重要性。未来将继续深化学习，提升数据库管理与优化的技能。</w:t>
            </w:r>
          </w:p>
          <w:p>
            <w:pPr>
              <w:rPr>
                <w:rFonts w:hint="eastAsia"/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rFonts w:hint="eastAsia"/>
                <w:b/>
              </w:rPr>
            </w:pPr>
          </w:p>
          <w:p>
            <w:pPr>
              <w:rPr>
                <w:rFonts w:hint="eastAsia"/>
                <w:b/>
              </w:rPr>
            </w:pPr>
          </w:p>
          <w:p>
            <w:pPr>
              <w:rPr>
                <w:rFonts w:hint="eastAsia"/>
                <w:b/>
              </w:rPr>
            </w:pPr>
          </w:p>
          <w:p>
            <w:pPr>
              <w:rPr>
                <w:rFonts w:hint="eastAsia"/>
                <w:b/>
              </w:rPr>
            </w:pPr>
          </w:p>
          <w:p>
            <w:pPr>
              <w:rPr>
                <w:rFonts w:hint="eastAsia"/>
                <w:b/>
              </w:rPr>
            </w:pPr>
          </w:p>
          <w:p>
            <w:pPr>
              <w:rPr>
                <w:rFonts w:hint="eastAsia"/>
                <w:b/>
              </w:rPr>
            </w:pPr>
          </w:p>
          <w:p>
            <w:pPr>
              <w:rPr>
                <w:rFonts w:hint="eastAsia"/>
                <w:b/>
              </w:rPr>
            </w:pPr>
          </w:p>
          <w:p>
            <w:pPr>
              <w:rPr>
                <w:rFonts w:hint="eastAsia"/>
                <w:b/>
              </w:rPr>
            </w:pPr>
          </w:p>
          <w:p>
            <w:pPr>
              <w:rPr>
                <w:rFonts w:hint="eastAsia"/>
                <w:b/>
              </w:rPr>
            </w:pPr>
          </w:p>
          <w:p>
            <w:pPr>
              <w:numPr>
                <w:ilvl w:val="0"/>
                <w:numId w:val="2"/>
              </w:numPr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存在问题与改进措施</w:t>
            </w:r>
          </w:p>
          <w:p>
            <w:pPr>
              <w:numPr>
                <w:numId w:val="0"/>
              </w:numPr>
              <w:rPr>
                <w:rFonts w:hint="eastAsia"/>
                <w:b/>
              </w:rPr>
            </w:pPr>
            <w:r>
              <w:rPr>
                <w:rFonts w:hint="eastAsia"/>
                <w:b/>
                <w:lang w:val="en-US" w:eastAsia="zh-CN"/>
              </w:rPr>
              <w:t>1.</w:t>
            </w:r>
            <w:r>
              <w:rPr>
                <w:rFonts w:hint="eastAsia"/>
                <w:b/>
              </w:rPr>
              <w:t>设置主键约束：为student表设置一个主键，通常选择学号（sno）作为主键，以确保每个学生记录的唯一性。</w:t>
            </w:r>
          </w:p>
          <w:p>
            <w:pPr>
              <w:numPr>
                <w:numId w:val="0"/>
              </w:numPr>
              <w:rPr>
                <w:rFonts w:hint="eastAsia"/>
                <w:b/>
              </w:rPr>
            </w:pPr>
            <w:r>
              <w:rPr>
                <w:rFonts w:hint="eastAsia"/>
                <w:b/>
                <w:lang w:val="en-US" w:eastAsia="zh-CN"/>
              </w:rPr>
              <w:t>2.</w:t>
            </w:r>
            <w:r>
              <w:rPr>
                <w:rFonts w:hint="eastAsia"/>
                <w:b/>
              </w:rPr>
              <w:t>设置索引：为了提高查询效率，可以为经常用于查询条件的字段创建索引。</w:t>
            </w:r>
          </w:p>
          <w:p>
            <w:pPr>
              <w:numPr>
                <w:numId w:val="0"/>
              </w:numPr>
              <w:rPr>
                <w:rFonts w:hint="eastAsia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3.</w:t>
            </w:r>
            <w:r>
              <w:rPr>
                <w:rFonts w:hint="eastAsia"/>
                <w:b/>
              </w:rPr>
              <w:t>考虑字符集和排序规则：根据实际需求选择合适的字符集和排序规则</w:t>
            </w:r>
            <w:r>
              <w:rPr>
                <w:rFonts w:hint="eastAsia"/>
                <w:b/>
                <w:lang w:eastAsia="zh-CN"/>
              </w:rPr>
              <w:t>。</w:t>
            </w:r>
          </w:p>
          <w:p>
            <w:pPr>
              <w:numPr>
                <w:numId w:val="0"/>
              </w:numPr>
              <w:rPr>
                <w:rFonts w:hint="eastAsia"/>
                <w:b/>
              </w:rPr>
            </w:pPr>
            <w:bookmarkStart w:id="0" w:name="_GoBack"/>
            <w:bookmarkEnd w:id="0"/>
            <w:r>
              <w:rPr>
                <w:rFonts w:hint="eastAsia"/>
                <w:b/>
                <w:lang w:val="en-US" w:eastAsia="zh-CN"/>
              </w:rPr>
              <w:t>4.</w:t>
            </w:r>
            <w:r>
              <w:rPr>
                <w:rFonts w:hint="eastAsia"/>
                <w:b/>
              </w:rPr>
              <w:t>考虑安全性：确保数据库连接的安全性，例如使用强密码、限制访问权限等。</w:t>
            </w:r>
          </w:p>
          <w:p>
            <w:pPr>
              <w:numPr>
                <w:numId w:val="0"/>
              </w:numPr>
              <w:rPr>
                <w:rFonts w:hint="eastAsia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6" w:hRule="atLeast"/>
        </w:trPr>
        <w:tc>
          <w:tcPr>
            <w:tcW w:w="8751" w:type="dxa"/>
            <w:gridSpan w:val="6"/>
          </w:tcPr>
          <w:p>
            <w:pPr>
              <w:rPr>
                <w:bCs/>
              </w:rPr>
            </w:pPr>
            <w:r>
              <w:rPr>
                <w:rFonts w:hint="eastAsia"/>
                <w:b/>
              </w:rPr>
              <w:t>3、个人小结</w:t>
            </w:r>
          </w:p>
          <w:p>
            <w:pPr>
              <w:rPr>
                <w:rFonts w:hint="eastAsia" w:eastAsia="宋体"/>
                <w:bCs/>
                <w:sz w:val="18"/>
                <w:szCs w:val="18"/>
                <w:lang w:eastAsia="zh-CN"/>
              </w:rPr>
            </w:pPr>
            <w:r>
              <w:rPr>
                <w:rFonts w:hint="eastAsia"/>
                <w:b/>
                <w:lang w:eastAsia="zh-CN"/>
              </w:rPr>
              <w:t>通过本节课的学习，作为一名物联网学生，这堂课让我学到很多，</w:t>
            </w:r>
            <w:r>
              <w:rPr>
                <w:rFonts w:hint="eastAsia"/>
                <w:b/>
              </w:rPr>
              <w:t>理解了关系型数据库的基本概念，如表、行、列、主键、外键等。了解了常用的数据类型</w:t>
            </w:r>
            <w:r>
              <w:rPr>
                <w:rFonts w:hint="eastAsia"/>
                <w:b/>
                <w:lang w:eastAsia="zh-CN"/>
              </w:rPr>
              <w:t>，学会了如何创建、选择、删除数据库，以及如何查看已有的数据库列表。掌握了创建表的方法，包括定义字段、设置主键和约束条件。同时，也学会了修改表结构（如添加、删除、修改字段）和删除表。通过实际操作，熟悉了如何使用INSERT、UPDATE、DELETE和SELECT语句进行数据操作。了解了索引的概念和作用，学会了如何创建索引以提高查询效率。掌握了一些基本的性能优化技巧，如合理设计表结构、使用合适的索引、避免全表扫描等。</w:t>
            </w: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8751" w:type="dxa"/>
            <w:gridSpan w:val="6"/>
          </w:tcPr>
          <w:p>
            <w:pPr>
              <w:rPr>
                <w:rFonts w:hint="default" w:eastAsia="宋体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五、教师评语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8" w:hRule="atLeast"/>
        </w:trPr>
        <w:tc>
          <w:tcPr>
            <w:tcW w:w="8751" w:type="dxa"/>
            <w:gridSpan w:val="6"/>
          </w:tcPr>
          <w:p>
            <w:pPr>
              <w:rPr>
                <w:rFonts w:hint="eastAsia"/>
                <w:b/>
                <w:lang w:val="en-US" w:eastAsia="zh-CN"/>
              </w:rPr>
            </w:pPr>
          </w:p>
        </w:tc>
      </w:tr>
    </w:tbl>
    <w:p>
      <w:pPr>
        <w:widowControl/>
        <w:jc w:val="left"/>
      </w:pPr>
    </w:p>
    <w:sectPr>
      <w:headerReference r:id="rId3" w:type="default"/>
      <w:pgSz w:w="11906" w:h="16838"/>
      <w:pgMar w:top="1440" w:right="1558" w:bottom="1440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wordWrap w:val="0"/>
      <w:jc w:val="center"/>
      <w:rPr>
        <w:rFonts w:hint="eastAsia" w:ascii="宋体" w:hAnsi="宋体" w:eastAsia="宋体" w:cs="宋体"/>
        <w:color w:val="auto"/>
        <w:sz w:val="21"/>
        <w:szCs w:val="21"/>
        <w:lang w:val="en-US" w:eastAsia="zh-CN"/>
      </w:rPr>
    </w:pPr>
    <w:r>
      <w:rPr>
        <w:rFonts w:hint="eastAsia" w:ascii="宋体" w:hAnsi="宋体" w:eastAsia="宋体" w:cs="宋体"/>
        <w:color w:val="auto"/>
        <w:sz w:val="21"/>
        <w:szCs w:val="21"/>
        <w:lang w:val="en-US" w:eastAsia="zh-CN"/>
      </w:rPr>
      <w:t>西安汽车职业大学                                                     计算机工程学院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10F9B2A"/>
    <w:multiLevelType w:val="singleLevel"/>
    <w:tmpl w:val="B10F9B2A"/>
    <w:lvl w:ilvl="0" w:tentative="0">
      <w:start w:val="2"/>
      <w:numFmt w:val="decimal"/>
      <w:suff w:val="nothing"/>
      <w:lvlText w:val="%1、"/>
      <w:lvlJc w:val="left"/>
    </w:lvl>
  </w:abstractNum>
  <w:abstractNum w:abstractNumId="1">
    <w:nsid w:val="B5B85E4F"/>
    <w:multiLevelType w:val="singleLevel"/>
    <w:tmpl w:val="B5B85E4F"/>
    <w:lvl w:ilvl="0" w:tentative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U0Y2MzZjBjZWZkOThlNGY2ODlmMmU5OTkwMzI0Y2EifQ=="/>
  </w:docVars>
  <w:rsids>
    <w:rsidRoot w:val="009B31A8"/>
    <w:rsid w:val="00044CFB"/>
    <w:rsid w:val="00061A55"/>
    <w:rsid w:val="000E5222"/>
    <w:rsid w:val="000F5F9B"/>
    <w:rsid w:val="0010131F"/>
    <w:rsid w:val="00117BA4"/>
    <w:rsid w:val="001516CE"/>
    <w:rsid w:val="001679A8"/>
    <w:rsid w:val="001A1F22"/>
    <w:rsid w:val="001F6B7A"/>
    <w:rsid w:val="00253F1B"/>
    <w:rsid w:val="002D540A"/>
    <w:rsid w:val="00305352"/>
    <w:rsid w:val="003D31EB"/>
    <w:rsid w:val="00431F7C"/>
    <w:rsid w:val="0043420E"/>
    <w:rsid w:val="004A74C6"/>
    <w:rsid w:val="00505DBA"/>
    <w:rsid w:val="0054422D"/>
    <w:rsid w:val="00563D75"/>
    <w:rsid w:val="005B0365"/>
    <w:rsid w:val="00667992"/>
    <w:rsid w:val="006B2779"/>
    <w:rsid w:val="006D54B0"/>
    <w:rsid w:val="006E3FF7"/>
    <w:rsid w:val="00700235"/>
    <w:rsid w:val="007057BC"/>
    <w:rsid w:val="00707FEB"/>
    <w:rsid w:val="00741826"/>
    <w:rsid w:val="00781F8A"/>
    <w:rsid w:val="007A0FF8"/>
    <w:rsid w:val="00835709"/>
    <w:rsid w:val="0084799D"/>
    <w:rsid w:val="00854BA1"/>
    <w:rsid w:val="008A4C48"/>
    <w:rsid w:val="008B7338"/>
    <w:rsid w:val="00907210"/>
    <w:rsid w:val="0092007F"/>
    <w:rsid w:val="00927AA1"/>
    <w:rsid w:val="00952FE9"/>
    <w:rsid w:val="009A1FFB"/>
    <w:rsid w:val="009B31A8"/>
    <w:rsid w:val="009E1E48"/>
    <w:rsid w:val="00A23618"/>
    <w:rsid w:val="00A34B54"/>
    <w:rsid w:val="00A91721"/>
    <w:rsid w:val="00AA485A"/>
    <w:rsid w:val="00AB2929"/>
    <w:rsid w:val="00B50136"/>
    <w:rsid w:val="00B522CE"/>
    <w:rsid w:val="00BA2407"/>
    <w:rsid w:val="00BC4DC3"/>
    <w:rsid w:val="00BC56B9"/>
    <w:rsid w:val="00BE769F"/>
    <w:rsid w:val="00BF4A84"/>
    <w:rsid w:val="00C360B0"/>
    <w:rsid w:val="00C57D2E"/>
    <w:rsid w:val="00C74CE2"/>
    <w:rsid w:val="00C91BB5"/>
    <w:rsid w:val="00CA3FCC"/>
    <w:rsid w:val="00D76D50"/>
    <w:rsid w:val="00D77B53"/>
    <w:rsid w:val="00D90ECF"/>
    <w:rsid w:val="00D9225D"/>
    <w:rsid w:val="00DD563B"/>
    <w:rsid w:val="00DE0BC8"/>
    <w:rsid w:val="00E00C53"/>
    <w:rsid w:val="00E02A54"/>
    <w:rsid w:val="00EA6118"/>
    <w:rsid w:val="00ED3D0B"/>
    <w:rsid w:val="00EE488A"/>
    <w:rsid w:val="00F23E39"/>
    <w:rsid w:val="00F35404"/>
    <w:rsid w:val="00F7692B"/>
    <w:rsid w:val="00FD3E31"/>
    <w:rsid w:val="016C2D4F"/>
    <w:rsid w:val="021466B5"/>
    <w:rsid w:val="03541CED"/>
    <w:rsid w:val="049A2A65"/>
    <w:rsid w:val="04DA788A"/>
    <w:rsid w:val="05CA44E8"/>
    <w:rsid w:val="06D05B2E"/>
    <w:rsid w:val="06E24F35"/>
    <w:rsid w:val="07E5385B"/>
    <w:rsid w:val="0AEE2A27"/>
    <w:rsid w:val="0C8A677F"/>
    <w:rsid w:val="0D9F625A"/>
    <w:rsid w:val="0E8A4377"/>
    <w:rsid w:val="0FA22032"/>
    <w:rsid w:val="14243B1C"/>
    <w:rsid w:val="14913AB4"/>
    <w:rsid w:val="15BB5BFB"/>
    <w:rsid w:val="16F72CB9"/>
    <w:rsid w:val="182B4FC4"/>
    <w:rsid w:val="188C387F"/>
    <w:rsid w:val="1AF414ED"/>
    <w:rsid w:val="1E3B5B2B"/>
    <w:rsid w:val="1E975AD0"/>
    <w:rsid w:val="1F2B5BA0"/>
    <w:rsid w:val="1FC108BE"/>
    <w:rsid w:val="23056708"/>
    <w:rsid w:val="23536799"/>
    <w:rsid w:val="24E34B84"/>
    <w:rsid w:val="26C561CF"/>
    <w:rsid w:val="27201D62"/>
    <w:rsid w:val="287E459D"/>
    <w:rsid w:val="298760C9"/>
    <w:rsid w:val="29906E2F"/>
    <w:rsid w:val="2A50295E"/>
    <w:rsid w:val="2AE65071"/>
    <w:rsid w:val="2C1F083A"/>
    <w:rsid w:val="2EAC037F"/>
    <w:rsid w:val="305B3E0B"/>
    <w:rsid w:val="30901D07"/>
    <w:rsid w:val="359C2EFC"/>
    <w:rsid w:val="35C7260B"/>
    <w:rsid w:val="374134A9"/>
    <w:rsid w:val="39300F84"/>
    <w:rsid w:val="3CA65156"/>
    <w:rsid w:val="3E33560A"/>
    <w:rsid w:val="3F8B28B2"/>
    <w:rsid w:val="40291830"/>
    <w:rsid w:val="43E22422"/>
    <w:rsid w:val="44274221"/>
    <w:rsid w:val="44915BF6"/>
    <w:rsid w:val="47815EE4"/>
    <w:rsid w:val="485E2293"/>
    <w:rsid w:val="4A752177"/>
    <w:rsid w:val="4DFC4A28"/>
    <w:rsid w:val="4F897441"/>
    <w:rsid w:val="4FEB08B0"/>
    <w:rsid w:val="597731B4"/>
    <w:rsid w:val="5A584959"/>
    <w:rsid w:val="5B687259"/>
    <w:rsid w:val="5C6A4684"/>
    <w:rsid w:val="60A07495"/>
    <w:rsid w:val="61AD3C17"/>
    <w:rsid w:val="631C67C9"/>
    <w:rsid w:val="63207027"/>
    <w:rsid w:val="661029C7"/>
    <w:rsid w:val="691E53FA"/>
    <w:rsid w:val="6CDF30F3"/>
    <w:rsid w:val="6DAA1158"/>
    <w:rsid w:val="6E1822F8"/>
    <w:rsid w:val="6E380D0C"/>
    <w:rsid w:val="702E16C7"/>
    <w:rsid w:val="708E2E66"/>
    <w:rsid w:val="71E3333A"/>
    <w:rsid w:val="735B000D"/>
    <w:rsid w:val="77422BFC"/>
    <w:rsid w:val="7764686F"/>
    <w:rsid w:val="78505AB1"/>
    <w:rsid w:val="7A516EE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Hyperlink"/>
    <w:basedOn w:val="7"/>
    <w:semiHidden/>
    <w:unhideWhenUsed/>
    <w:qFormat/>
    <w:uiPriority w:val="99"/>
    <w:rPr>
      <w:color w:val="0000FF"/>
      <w:u w:val="single"/>
    </w:rPr>
  </w:style>
  <w:style w:type="character" w:customStyle="1" w:styleId="9">
    <w:name w:val="页眉 Char"/>
    <w:basedOn w:val="7"/>
    <w:link w:val="4"/>
    <w:qFormat/>
    <w:uiPriority w:val="99"/>
    <w:rPr>
      <w:kern w:val="2"/>
      <w:sz w:val="18"/>
      <w:szCs w:val="18"/>
    </w:rPr>
  </w:style>
  <w:style w:type="character" w:customStyle="1" w:styleId="10">
    <w:name w:val="页脚 Char"/>
    <w:basedOn w:val="7"/>
    <w:link w:val="3"/>
    <w:qFormat/>
    <w:uiPriority w:val="99"/>
    <w:rPr>
      <w:kern w:val="2"/>
      <w:sz w:val="18"/>
      <w:szCs w:val="18"/>
    </w:rPr>
  </w:style>
  <w:style w:type="paragraph" w:styleId="11">
    <w:name w:val="List Paragraph"/>
    <w:basedOn w:val="1"/>
    <w:qFormat/>
    <w:uiPriority w:val="34"/>
    <w:pPr>
      <w:ind w:firstLine="420" w:firstLineChars="200"/>
    </w:pPr>
    <w:rPr>
      <w:rFonts w:asciiTheme="minorHAnsi" w:hAnsiTheme="minorHAnsi" w:eastAsiaTheme="minorEastAsia" w:cstheme="minorBidi"/>
      <w:szCs w:val="22"/>
    </w:rPr>
  </w:style>
  <w:style w:type="character" w:customStyle="1" w:styleId="12">
    <w:name w:val="批注框文本 Char"/>
    <w:basedOn w:val="7"/>
    <w:link w:val="2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../NULL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3</Pages>
  <Words>210</Words>
  <Characters>248</Characters>
  <Lines>9</Lines>
  <Paragraphs>2</Paragraphs>
  <TotalTime>1</TotalTime>
  <ScaleCrop>false</ScaleCrop>
  <LinksUpToDate>false</LinksUpToDate>
  <CharactersWithSpaces>300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2019-10-11T01:59:00Z</dcterms:created>
  <dc:creator>yuanhongjuan</dc:creator>
  <cp:lastModifiedBy>Lenovo</cp:lastModifiedBy>
  <dcterms:modified xsi:type="dcterms:W3CDTF">2024-09-20T02:09:24Z</dcterms:modified>
  <cp:revision>38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9EBE863E416F49178E95604B86029555_13</vt:lpwstr>
  </property>
</Properties>
</file>